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D9C" w:rsidRPr="00DC503B" w:rsidRDefault="00F31D9C" w:rsidP="00F31D9C">
      <w:pPr>
        <w:jc w:val="right"/>
        <w:rPr>
          <w:rFonts w:cs="Calibri"/>
          <w:sz w:val="24"/>
          <w:szCs w:val="24"/>
        </w:rPr>
      </w:pPr>
      <w:r w:rsidRPr="00085AD4">
        <w:rPr>
          <w:rFonts w:cs="Calibri"/>
          <w:color w:val="FF0000"/>
          <w:sz w:val="24"/>
          <w:szCs w:val="24"/>
        </w:rPr>
        <w:t xml:space="preserve">Florianópolis, </w:t>
      </w:r>
      <w:r w:rsidR="007013AD" w:rsidRPr="00085AD4">
        <w:rPr>
          <w:rFonts w:cs="Calibri"/>
          <w:color w:val="FF0000"/>
          <w:sz w:val="24"/>
          <w:szCs w:val="24"/>
        </w:rPr>
        <w:t>XX</w:t>
      </w:r>
      <w:r w:rsidRPr="00085AD4">
        <w:rPr>
          <w:rFonts w:cs="Calibri"/>
          <w:color w:val="FF0000"/>
          <w:sz w:val="24"/>
          <w:szCs w:val="24"/>
        </w:rPr>
        <w:t xml:space="preserve"> de </w:t>
      </w:r>
      <w:r w:rsidR="007013AD" w:rsidRPr="00085AD4">
        <w:rPr>
          <w:rFonts w:cs="Calibri"/>
          <w:color w:val="FF0000"/>
          <w:sz w:val="24"/>
          <w:szCs w:val="24"/>
        </w:rPr>
        <w:t>XX</w:t>
      </w:r>
      <w:r w:rsidRPr="00085AD4">
        <w:rPr>
          <w:rFonts w:cs="Calibri"/>
          <w:color w:val="FF0000"/>
          <w:sz w:val="24"/>
          <w:szCs w:val="24"/>
        </w:rPr>
        <w:t xml:space="preserve"> de </w:t>
      </w:r>
      <w:r w:rsidR="00E76960" w:rsidRPr="00DC503B">
        <w:rPr>
          <w:rFonts w:cs="Calibri"/>
          <w:sz w:val="24"/>
          <w:szCs w:val="24"/>
        </w:rPr>
        <w:t>2020</w:t>
      </w:r>
      <w:r w:rsidRPr="00DC503B">
        <w:rPr>
          <w:rFonts w:cs="Calibri"/>
          <w:sz w:val="24"/>
          <w:szCs w:val="24"/>
        </w:rPr>
        <w:t>.</w:t>
      </w:r>
    </w:p>
    <w:p w:rsidR="00F31D9C" w:rsidRPr="00DC503B" w:rsidRDefault="00F31D9C" w:rsidP="00F31D9C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  <w:r w:rsidRPr="00DC503B">
        <w:rPr>
          <w:b/>
          <w:bCs/>
          <w:sz w:val="24"/>
          <w:szCs w:val="24"/>
          <w:lang w:val="pt-PT"/>
        </w:rPr>
        <w:t xml:space="preserve">Processo: SGPe UDESC </w:t>
      </w:r>
      <w:r w:rsidR="00085AD4">
        <w:rPr>
          <w:b/>
          <w:bCs/>
          <w:sz w:val="24"/>
          <w:szCs w:val="24"/>
          <w:lang w:val="pt-PT"/>
        </w:rPr>
        <w:t>2841</w:t>
      </w:r>
      <w:r w:rsidRPr="00DC503B">
        <w:rPr>
          <w:b/>
          <w:bCs/>
          <w:sz w:val="24"/>
          <w:szCs w:val="24"/>
          <w:lang w:val="pt-PT"/>
        </w:rPr>
        <w:t>/</w:t>
      </w:r>
      <w:r w:rsidR="00085AD4">
        <w:rPr>
          <w:b/>
          <w:bCs/>
          <w:sz w:val="24"/>
          <w:szCs w:val="24"/>
          <w:lang w:val="pt-PT"/>
        </w:rPr>
        <w:t>2020</w:t>
      </w:r>
      <w:r w:rsidRPr="00DC503B">
        <w:rPr>
          <w:b/>
          <w:bCs/>
          <w:sz w:val="24"/>
          <w:szCs w:val="24"/>
          <w:lang w:val="pt-PT"/>
        </w:rPr>
        <w:t>.</w:t>
      </w:r>
    </w:p>
    <w:p w:rsidR="00F31D9C" w:rsidRPr="00DC503B" w:rsidRDefault="00F31D9C" w:rsidP="00F31D9C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:rsidR="00F31D9C" w:rsidRPr="00DC503B" w:rsidRDefault="00F31D9C" w:rsidP="00CC00B9">
      <w:pPr>
        <w:pStyle w:val="NormalWeb"/>
        <w:spacing w:before="0" w:after="0"/>
        <w:ind w:firstLine="708"/>
        <w:jc w:val="both"/>
        <w:rPr>
          <w:rFonts w:ascii="Calibri" w:hAnsi="Calibri" w:cs="Calibri"/>
          <w:b/>
        </w:rPr>
      </w:pPr>
      <w:r w:rsidRPr="00DC503B">
        <w:rPr>
          <w:rFonts w:ascii="Calibri" w:hAnsi="Calibri" w:cs="Calibri"/>
        </w:rPr>
        <w:t xml:space="preserve">Diante do que foi juntado aos autos, passou-se a analisar previamente a conformidade com a IN nº 004/2019 do processo supracitado, cujo objeto é </w:t>
      </w:r>
      <w:r w:rsidR="00085AD4" w:rsidRPr="00085AD4">
        <w:rPr>
          <w:rFonts w:ascii="Calibri" w:hAnsi="Calibri" w:cs="Calibri"/>
          <w:b/>
          <w:bCs/>
        </w:rPr>
        <w:t>Aquisição de Carimbos (TODA UDESC) e Contratação de Empresa para Prestação de Serviços de Chaveiro – Reitoria, Campus I, CERES, CESFI, CEAVI e CEPLAN</w:t>
      </w:r>
      <w:bookmarkStart w:id="0" w:name="_GoBack"/>
      <w:bookmarkEnd w:id="0"/>
      <w:r w:rsidRPr="00DC503B">
        <w:rPr>
          <w:rFonts w:ascii="Calibri" w:hAnsi="Calibri" w:cs="Calibri"/>
        </w:rPr>
        <w:t>.</w:t>
      </w:r>
      <w:r w:rsidRPr="00DC503B">
        <w:rPr>
          <w:rFonts w:ascii="Calibri" w:hAnsi="Calibri" w:cs="Calibri"/>
          <w:b/>
        </w:rPr>
        <w:t xml:space="preserve"> </w:t>
      </w:r>
      <w:r w:rsidRPr="00DC503B">
        <w:rPr>
          <w:rFonts w:ascii="Calibri" w:hAnsi="Calibri" w:cs="Calibri"/>
        </w:rPr>
        <w:t>Verificou-se o seguinte:</w:t>
      </w:r>
    </w:p>
    <w:p w:rsidR="00E76960" w:rsidRPr="00DC503B" w:rsidRDefault="00E76960" w:rsidP="00F31D9C">
      <w:pPr>
        <w:pStyle w:val="NormalWeb"/>
        <w:spacing w:before="0" w:after="0"/>
        <w:ind w:firstLine="708"/>
        <w:jc w:val="both"/>
        <w:rPr>
          <w:rFonts w:ascii="Calibri" w:hAnsi="Calibri" w:cs="Calibri"/>
          <w:b/>
        </w:rPr>
      </w:pPr>
    </w:p>
    <w:p w:rsidR="00F31D9C" w:rsidRPr="00DC503B" w:rsidRDefault="00F31D9C" w:rsidP="00F31D9C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 w:rsidRPr="00DC503B">
        <w:rPr>
          <w:rFonts w:ascii="Calibri" w:hAnsi="Calibri" w:cs="Calibri"/>
          <w:b/>
          <w:bCs/>
          <w:u w:val="single"/>
        </w:rPr>
        <w:t>Encontra-se no processo:</w:t>
      </w:r>
    </w:p>
    <w:p w:rsidR="00E76960" w:rsidRPr="00922F9B" w:rsidRDefault="00E76960" w:rsidP="00F31D9C">
      <w:pPr>
        <w:pStyle w:val="NormalWeb"/>
        <w:spacing w:before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DC503B" w:rsidRPr="00A524DD" w:rsidRDefault="00DC503B" w:rsidP="00DC503B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Arial"/>
        </w:rPr>
        <w:t xml:space="preserve">Indicação </w:t>
      </w:r>
      <w:r>
        <w:rPr>
          <w:rFonts w:ascii="Calibri" w:hAnsi="Calibri" w:cs="Arial"/>
        </w:rPr>
        <w:t>do</w:t>
      </w:r>
      <w:r w:rsidRPr="006A0915">
        <w:rPr>
          <w:rFonts w:ascii="Calibri" w:hAnsi="Calibri" w:cs="Arial"/>
        </w:rPr>
        <w:t xml:space="preserve"> Responsável Técnico, conforme IN </w:t>
      </w:r>
      <w:r w:rsidRPr="006A0915">
        <w:rPr>
          <w:rFonts w:ascii="Calibri" w:hAnsi="Calibri" w:cs="Calibri"/>
        </w:rPr>
        <w:t>004/2019</w:t>
      </w:r>
      <w:r w:rsidRPr="006A0915">
        <w:rPr>
          <w:rFonts w:ascii="Calibri" w:hAnsi="Calibri" w:cs="Arial"/>
        </w:rPr>
        <w:t>-</w:t>
      </w:r>
      <w:r>
        <w:rPr>
          <w:rFonts w:ascii="Calibri" w:hAnsi="Calibri" w:cs="Arial"/>
        </w:rPr>
        <w:t>UDESC Art. 6</w:t>
      </w:r>
      <w:r w:rsidRPr="00A524DD">
        <w:rPr>
          <w:rFonts w:ascii="Calibri" w:hAnsi="Calibri" w:cs="Arial"/>
        </w:rPr>
        <w:t xml:space="preserve">º, I </w:t>
      </w:r>
      <w:r w:rsidRPr="00A524DD">
        <w:rPr>
          <w:rFonts w:ascii="Calibri" w:hAnsi="Calibri" w:cs="Calibri"/>
        </w:rPr>
        <w:t>(</w:t>
      </w:r>
      <w:proofErr w:type="gramStart"/>
      <w:r w:rsidRPr="00A524DD">
        <w:rPr>
          <w:rFonts w:ascii="Calibri" w:hAnsi="Calibri" w:cs="Calibri"/>
        </w:rPr>
        <w:t>fls.</w:t>
      </w:r>
      <w:r>
        <w:rPr>
          <w:rFonts w:ascii="Calibri" w:hAnsi="Calibri" w:cs="Calibri"/>
        </w:rPr>
        <w:t xml:space="preserve"> </w:t>
      </w:r>
      <w:r w:rsidRPr="00A524DD">
        <w:rPr>
          <w:rFonts w:ascii="Calibri" w:hAnsi="Calibri" w:cs="Calibri"/>
        </w:rPr>
        <w:t>)</w:t>
      </w:r>
      <w:proofErr w:type="gramEnd"/>
      <w:r w:rsidRPr="00A524DD">
        <w:rPr>
          <w:rFonts w:ascii="Calibri" w:hAnsi="Calibri" w:cs="Calibri"/>
        </w:rPr>
        <w:t>;</w:t>
      </w:r>
    </w:p>
    <w:p w:rsidR="00DC503B" w:rsidRPr="00A524DD" w:rsidRDefault="00DC503B" w:rsidP="00DC503B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</w:rPr>
        <w:t xml:space="preserve">Justificativa de Interesse Público assinada pelos Responsáveis Técnicos. Conforme IN 004/2019-UDESC </w:t>
      </w:r>
      <w:r>
        <w:rPr>
          <w:rFonts w:ascii="Calibri" w:hAnsi="Calibri" w:cs="Arial"/>
        </w:rPr>
        <w:t>Art. 6</w:t>
      </w:r>
      <w:r w:rsidRPr="00A524DD">
        <w:rPr>
          <w:rFonts w:ascii="Calibri" w:hAnsi="Calibri" w:cs="Arial"/>
        </w:rPr>
        <w:t xml:space="preserve">º, II </w:t>
      </w:r>
      <w:r w:rsidRPr="00A524DD">
        <w:rPr>
          <w:rFonts w:ascii="Calibri" w:hAnsi="Calibri" w:cs="Calibri"/>
        </w:rPr>
        <w:t>(fls.);</w:t>
      </w:r>
    </w:p>
    <w:p w:rsidR="00DC503B" w:rsidRPr="00333F3B" w:rsidRDefault="00DC503B" w:rsidP="00DC503B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Anuência do Pró-Reitor de Administração. </w:t>
      </w:r>
      <w:proofErr w:type="spellStart"/>
      <w:r w:rsidRPr="00333F3B">
        <w:rPr>
          <w:rFonts w:ascii="Calibri" w:hAnsi="Calibri" w:cs="Calibri"/>
          <w:lang w:val="en-US"/>
        </w:rPr>
        <w:t>Conforme</w:t>
      </w:r>
      <w:proofErr w:type="spellEnd"/>
      <w:r w:rsidRPr="00333F3B">
        <w:rPr>
          <w:rFonts w:ascii="Calibri" w:hAnsi="Calibri" w:cs="Calibri"/>
          <w:lang w:val="en-US"/>
        </w:rPr>
        <w:t xml:space="preserve"> IN 004/2019-UDESC </w:t>
      </w:r>
      <w:r w:rsidRPr="00333F3B">
        <w:rPr>
          <w:rFonts w:ascii="Calibri" w:hAnsi="Calibri" w:cs="Arial"/>
          <w:lang w:val="en-US"/>
        </w:rPr>
        <w:t xml:space="preserve">Art. 6º, III </w:t>
      </w:r>
      <w:r w:rsidRPr="00333F3B">
        <w:rPr>
          <w:rFonts w:ascii="Calibri" w:hAnsi="Calibri" w:cs="Calibri"/>
          <w:lang w:val="en-US"/>
        </w:rPr>
        <w:t>(</w:t>
      </w:r>
      <w:proofErr w:type="spellStart"/>
      <w:r w:rsidRPr="00333F3B">
        <w:rPr>
          <w:rFonts w:ascii="Calibri" w:hAnsi="Calibri" w:cs="Calibri"/>
          <w:lang w:val="en-US"/>
        </w:rPr>
        <w:t>fls</w:t>
      </w:r>
      <w:proofErr w:type="spellEnd"/>
      <w:r w:rsidRPr="00333F3B">
        <w:rPr>
          <w:rFonts w:ascii="Calibri" w:hAnsi="Calibri" w:cs="Calibri"/>
          <w:lang w:val="en-US"/>
        </w:rPr>
        <w:t>.);</w:t>
      </w:r>
    </w:p>
    <w:p w:rsidR="00DC503B" w:rsidRPr="006A0915" w:rsidRDefault="00DC503B" w:rsidP="00DC503B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Memorial assinado pelo Responsável Técnico. </w:t>
      </w:r>
      <w:proofErr w:type="spellStart"/>
      <w:r w:rsidRPr="006A0915">
        <w:rPr>
          <w:rFonts w:ascii="Calibri" w:hAnsi="Calibri" w:cs="Calibri"/>
          <w:lang w:val="en-US"/>
        </w:rPr>
        <w:t>Conforme</w:t>
      </w:r>
      <w:proofErr w:type="spellEnd"/>
      <w:r w:rsidRPr="006A0915">
        <w:rPr>
          <w:rFonts w:ascii="Calibri" w:hAnsi="Calibri" w:cs="Calibri"/>
          <w:lang w:val="en-US"/>
        </w:rPr>
        <w:t xml:space="preserve"> IN 004/2019-UDESC </w:t>
      </w:r>
      <w:r w:rsidRPr="006A0915">
        <w:rPr>
          <w:rFonts w:ascii="Calibri" w:hAnsi="Calibri" w:cs="Arial"/>
          <w:lang w:val="en-US"/>
        </w:rPr>
        <w:t>Art. 9</w:t>
      </w:r>
      <w:proofErr w:type="gramStart"/>
      <w:r w:rsidRPr="006A0915">
        <w:rPr>
          <w:rFonts w:ascii="Calibri" w:hAnsi="Calibri" w:cs="Arial"/>
          <w:lang w:val="en-US"/>
        </w:rPr>
        <w:t xml:space="preserve">º </w:t>
      </w:r>
      <w:r w:rsidRPr="006A0915">
        <w:rPr>
          <w:rFonts w:ascii="Calibri" w:hAnsi="Calibri" w:cs="Calibri"/>
          <w:lang w:val="en-US"/>
        </w:rPr>
        <w:t xml:space="preserve"> (</w:t>
      </w:r>
      <w:proofErr w:type="spellStart"/>
      <w:proofErr w:type="gramEnd"/>
      <w:r w:rsidRPr="006A0915">
        <w:rPr>
          <w:rFonts w:ascii="Calibri" w:hAnsi="Calibri" w:cs="Calibri"/>
          <w:lang w:val="en-US"/>
        </w:rPr>
        <w:t>fls</w:t>
      </w:r>
      <w:proofErr w:type="spellEnd"/>
      <w:r w:rsidRPr="006A0915">
        <w:rPr>
          <w:rFonts w:ascii="Calibri" w:hAnsi="Calibri" w:cs="Calibri"/>
          <w:lang w:val="en-US"/>
        </w:rPr>
        <w:t xml:space="preserve">.);    </w:t>
      </w:r>
    </w:p>
    <w:p w:rsidR="00DC503B" w:rsidRPr="006A0915" w:rsidRDefault="00DC503B" w:rsidP="00DC503B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Pesquisa de mercado. Conforme IN 004/2019-UDESC </w:t>
      </w:r>
      <w:r w:rsidRPr="006A0915">
        <w:rPr>
          <w:rFonts w:ascii="Calibri" w:hAnsi="Calibri" w:cs="Arial"/>
        </w:rPr>
        <w:t xml:space="preserve">Art. 7º </w:t>
      </w:r>
      <w:r w:rsidRPr="006A0915">
        <w:rPr>
          <w:rFonts w:ascii="Calibri" w:hAnsi="Calibri" w:cs="Calibri"/>
        </w:rPr>
        <w:t>(fls.);</w:t>
      </w:r>
    </w:p>
    <w:p w:rsidR="00DC503B" w:rsidRPr="006A0915" w:rsidRDefault="00DC503B" w:rsidP="00DC503B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Planilha Resumo dos Lotes/itens, especificações, quantitativos e estimativas de preços; Conforme IN 004/2019-UDESC </w:t>
      </w:r>
      <w:r w:rsidRPr="006A0915">
        <w:rPr>
          <w:rFonts w:ascii="Calibri" w:hAnsi="Calibri" w:cs="Arial"/>
        </w:rPr>
        <w:t>Art. 9º,</w:t>
      </w:r>
      <w:r w:rsidRPr="006A0915">
        <w:t xml:space="preserve"> </w:t>
      </w:r>
      <w:r w:rsidRPr="006A0915">
        <w:rPr>
          <w:rFonts w:asciiTheme="minorHAnsi" w:hAnsiTheme="minorHAnsi"/>
        </w:rPr>
        <w:t>§5</w:t>
      </w:r>
      <w:r w:rsidRPr="006A0915">
        <w:rPr>
          <w:rFonts w:ascii="Calibri" w:hAnsi="Calibri" w:cs="Calibri"/>
        </w:rPr>
        <w:t>. (fls</w:t>
      </w:r>
      <w:r>
        <w:rPr>
          <w:rFonts w:ascii="Calibri" w:hAnsi="Calibri" w:cs="Calibri"/>
        </w:rPr>
        <w:t>.);</w:t>
      </w:r>
    </w:p>
    <w:p w:rsidR="00DC503B" w:rsidRPr="008370E7" w:rsidRDefault="00DC503B" w:rsidP="00DC503B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Arial"/>
        </w:rPr>
        <w:t xml:space="preserve">Comprovação da existência de recursos orçamentários. </w:t>
      </w:r>
      <w:r w:rsidRPr="008370E7">
        <w:rPr>
          <w:rFonts w:ascii="Calibri" w:hAnsi="Calibri" w:cs="Calibri"/>
        </w:rPr>
        <w:t xml:space="preserve">Conforme IN 004/2019-UDESC </w:t>
      </w:r>
      <w:r w:rsidRPr="008370E7">
        <w:rPr>
          <w:rFonts w:ascii="Calibri" w:hAnsi="Calibri" w:cs="Arial"/>
        </w:rPr>
        <w:t>Art. 11º (não aplicável, ext</w:t>
      </w:r>
      <w:r>
        <w:rPr>
          <w:rFonts w:ascii="Calibri" w:hAnsi="Calibri" w:cs="Arial"/>
        </w:rPr>
        <w:t xml:space="preserve">rato dotações orçamentárias; </w:t>
      </w:r>
      <w:r w:rsidRPr="008370E7">
        <w:rPr>
          <w:rFonts w:ascii="Calibri" w:hAnsi="Calibri" w:cs="Arial"/>
        </w:rPr>
        <w:t>fls.)</w:t>
      </w:r>
      <w:r w:rsidRPr="008370E7">
        <w:rPr>
          <w:rFonts w:ascii="Calibri" w:hAnsi="Calibri" w:cs="Calibri"/>
        </w:rPr>
        <w:t>;</w:t>
      </w:r>
    </w:p>
    <w:p w:rsidR="00DC503B" w:rsidRPr="006A0915" w:rsidRDefault="00DC503B" w:rsidP="00DC503B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Autorização do Termo de Referência pelo Reitor. </w:t>
      </w:r>
      <w:proofErr w:type="spellStart"/>
      <w:r w:rsidRPr="006A0915">
        <w:rPr>
          <w:rFonts w:ascii="Calibri" w:hAnsi="Calibri" w:cs="Calibri"/>
          <w:lang w:val="en-US"/>
        </w:rPr>
        <w:t>Conforme</w:t>
      </w:r>
      <w:proofErr w:type="spellEnd"/>
      <w:r w:rsidRPr="006A0915">
        <w:rPr>
          <w:rFonts w:ascii="Calibri" w:hAnsi="Calibri" w:cs="Calibri"/>
          <w:lang w:val="en-US"/>
        </w:rPr>
        <w:t xml:space="preserve"> IN 004/2019-UDESC </w:t>
      </w:r>
      <w:r w:rsidRPr="006A0915">
        <w:rPr>
          <w:rFonts w:ascii="Calibri" w:hAnsi="Calibri" w:cs="Arial"/>
          <w:lang w:val="en-US"/>
        </w:rPr>
        <w:t>Art. 12</w:t>
      </w:r>
      <w:proofErr w:type="gramStart"/>
      <w:r w:rsidRPr="006A0915">
        <w:rPr>
          <w:rFonts w:ascii="Calibri" w:hAnsi="Calibri" w:cs="Arial"/>
          <w:lang w:val="en-US"/>
        </w:rPr>
        <w:t xml:space="preserve">º </w:t>
      </w:r>
      <w:r w:rsidRPr="006A0915">
        <w:rPr>
          <w:rFonts w:ascii="Calibri" w:hAnsi="Calibri" w:cs="Calibri"/>
          <w:lang w:val="en-US"/>
        </w:rPr>
        <w:t xml:space="preserve"> (</w:t>
      </w:r>
      <w:proofErr w:type="spellStart"/>
      <w:proofErr w:type="gramEnd"/>
      <w:r w:rsidRPr="006A0915">
        <w:rPr>
          <w:rFonts w:ascii="Calibri" w:hAnsi="Calibri" w:cs="Calibri"/>
          <w:lang w:val="en-US"/>
        </w:rPr>
        <w:t>fls</w:t>
      </w:r>
      <w:proofErr w:type="spellEnd"/>
      <w:r w:rsidRPr="006A0915">
        <w:rPr>
          <w:rFonts w:ascii="Calibri" w:hAnsi="Calibri" w:cs="Calibri"/>
          <w:lang w:val="en-US"/>
        </w:rPr>
        <w:t>.);</w:t>
      </w:r>
    </w:p>
    <w:p w:rsidR="00F31D9C" w:rsidRPr="00DC503B" w:rsidRDefault="00F31D9C" w:rsidP="00F31D9C">
      <w:pPr>
        <w:pStyle w:val="NormalWeb"/>
        <w:spacing w:before="120" w:after="120"/>
        <w:ind w:left="357"/>
        <w:jc w:val="both"/>
        <w:rPr>
          <w:rFonts w:ascii="Calibri" w:hAnsi="Calibri" w:cs="Calibri"/>
        </w:rPr>
      </w:pPr>
    </w:p>
    <w:p w:rsidR="00F31D9C" w:rsidRPr="00DC503B" w:rsidRDefault="00F31D9C" w:rsidP="00F31D9C">
      <w:pPr>
        <w:pStyle w:val="NormalWeb"/>
        <w:spacing w:before="0" w:after="0"/>
        <w:jc w:val="both"/>
        <w:rPr>
          <w:rFonts w:ascii="Calibri" w:hAnsi="Calibri" w:cs="Calibri"/>
        </w:rPr>
      </w:pPr>
      <w:r w:rsidRPr="00DC503B">
        <w:rPr>
          <w:rFonts w:ascii="Calibri" w:hAnsi="Calibri" w:cs="Calibri"/>
          <w:b/>
          <w:bCs/>
          <w:u w:val="single"/>
        </w:rPr>
        <w:t>Encaminhamento a</w:t>
      </w:r>
      <w:r w:rsidRPr="00DC503B">
        <w:rPr>
          <w:rFonts w:ascii="Calibri" w:hAnsi="Calibri" w:cs="Calibri"/>
          <w:b/>
          <w:u w:val="single"/>
        </w:rPr>
        <w:t>o Setor Licitação/CLC:</w:t>
      </w:r>
    </w:p>
    <w:p w:rsidR="00F31D9C" w:rsidRPr="00DC503B" w:rsidRDefault="00F31D9C" w:rsidP="00F31D9C">
      <w:pPr>
        <w:pStyle w:val="NormalWeb"/>
        <w:numPr>
          <w:ilvl w:val="0"/>
          <w:numId w:val="2"/>
        </w:numPr>
        <w:jc w:val="both"/>
        <w:rPr>
          <w:rFonts w:ascii="Calibri" w:hAnsi="Calibri" w:cs="Calibri"/>
        </w:rPr>
      </w:pPr>
      <w:r w:rsidRPr="00DC503B">
        <w:rPr>
          <w:rFonts w:ascii="Calibri" w:hAnsi="Calibri" w:cs="Calibri"/>
        </w:rPr>
        <w:t xml:space="preserve">Para elaboração do Edital e demais trâmites deste Setor. </w:t>
      </w:r>
    </w:p>
    <w:p w:rsidR="00F31D9C" w:rsidRPr="00DC503B" w:rsidRDefault="00F31D9C" w:rsidP="00F31D9C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:rsidR="00F31D9C" w:rsidRPr="00DC503B" w:rsidRDefault="00F31D9C" w:rsidP="00F31D9C">
      <w:pPr>
        <w:pStyle w:val="NormalWeb"/>
        <w:spacing w:before="0" w:after="0"/>
        <w:ind w:firstLine="708"/>
        <w:jc w:val="both"/>
        <w:rPr>
          <w:rFonts w:asciiTheme="minorHAnsi" w:hAnsiTheme="minorHAnsi" w:cs="Calibri"/>
        </w:rPr>
      </w:pPr>
      <w:r w:rsidRPr="00DC503B">
        <w:rPr>
          <w:rFonts w:ascii="Calibri" w:hAnsi="Calibri" w:cs="Calibri"/>
        </w:rPr>
        <w:t>Atenciosamente</w:t>
      </w:r>
      <w:r w:rsidR="00E76960" w:rsidRPr="00DC503B">
        <w:rPr>
          <w:rFonts w:ascii="Calibri" w:hAnsi="Calibri" w:cs="Calibri"/>
        </w:rPr>
        <w:t>.</w:t>
      </w:r>
    </w:p>
    <w:p w:rsidR="009877AD" w:rsidRPr="00F31D9C" w:rsidRDefault="009877AD" w:rsidP="00F31D9C"/>
    <w:sectPr w:rsidR="009877AD" w:rsidRPr="00F31D9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65D" w:rsidRDefault="005F465D" w:rsidP="005F465D">
      <w:pPr>
        <w:spacing w:after="0" w:line="240" w:lineRule="auto"/>
      </w:pPr>
      <w:r>
        <w:separator/>
      </w:r>
    </w:p>
  </w:endnote>
  <w:endnote w:type="continuationSeparator" w:id="0">
    <w:p w:rsidR="005F465D" w:rsidRDefault="005F465D" w:rsidP="005F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65D" w:rsidRPr="004C3221" w:rsidRDefault="005F465D" w:rsidP="005F465D">
    <w:pPr>
      <w:pStyle w:val="Rodap"/>
      <w:jc w:val="right"/>
      <w:rPr>
        <w:rFonts w:ascii="Garamond" w:hAnsi="Garamond"/>
      </w:rPr>
    </w:pPr>
    <w:r>
      <w:tab/>
    </w: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5F465D" w:rsidRPr="00042199" w:rsidRDefault="005F465D" w:rsidP="005F465D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5F465D" w:rsidRDefault="005F465D" w:rsidP="005F465D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:rsidR="005F465D" w:rsidRPr="004C3221" w:rsidRDefault="005F465D" w:rsidP="005F465D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3664-8059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5F465D" w:rsidRDefault="005F465D" w:rsidP="005F465D">
    <w:pPr>
      <w:pStyle w:val="Rodap"/>
      <w:tabs>
        <w:tab w:val="clear" w:pos="4252"/>
        <w:tab w:val="clear" w:pos="8504"/>
        <w:tab w:val="left" w:pos="67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65D" w:rsidRDefault="005F465D" w:rsidP="005F465D">
      <w:pPr>
        <w:spacing w:after="0" w:line="240" w:lineRule="auto"/>
      </w:pPr>
      <w:r>
        <w:separator/>
      </w:r>
    </w:p>
  </w:footnote>
  <w:footnote w:type="continuationSeparator" w:id="0">
    <w:p w:rsidR="005F465D" w:rsidRDefault="005F465D" w:rsidP="005F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65D" w:rsidRDefault="005F465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381C13DF" wp14:editId="2833264F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7565340" cy="10693101"/>
          <wp:effectExtent l="0" t="0" r="0" b="0"/>
          <wp:wrapNone/>
          <wp:docPr id="1" name="Imagem 1" descr="C:\Users\1011311435\Desktop\Comunicação interna - Final\Cabeçalhos (PNG)\UDES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11311435\Desktop\Comunicação interna - Final\Cabeçalhos (PNG)\UDES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40" cy="10693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65D"/>
    <w:rsid w:val="00085AD4"/>
    <w:rsid w:val="000E2424"/>
    <w:rsid w:val="00155CD7"/>
    <w:rsid w:val="001848EC"/>
    <w:rsid w:val="00554751"/>
    <w:rsid w:val="005D0223"/>
    <w:rsid w:val="005F465D"/>
    <w:rsid w:val="005F6457"/>
    <w:rsid w:val="007013AD"/>
    <w:rsid w:val="007B04F6"/>
    <w:rsid w:val="009877AD"/>
    <w:rsid w:val="00BD634A"/>
    <w:rsid w:val="00CC00B9"/>
    <w:rsid w:val="00DC503B"/>
    <w:rsid w:val="00E76960"/>
    <w:rsid w:val="00F3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1E551F"/>
  <w15:chartTrackingRefBased/>
  <w15:docId w15:val="{CD8CCA1A-4366-4630-8374-8BAED184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46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465D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F465D"/>
    <w:rPr>
      <w:rFonts w:ascii="Arial" w:eastAsia="Times New Roman" w:hAnsi="Arial" w:cs="Arial"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F46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F465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F46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F465D"/>
    <w:rPr>
      <w:rFonts w:ascii="Calibri" w:eastAsia="Calibri" w:hAnsi="Calibri" w:cs="Times New Roman"/>
    </w:rPr>
  </w:style>
  <w:style w:type="paragraph" w:styleId="NormalWeb">
    <w:name w:val="Normal (Web)"/>
    <w:basedOn w:val="Normal"/>
    <w:rsid w:val="00F31D9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LAIS BIBIANA RODRIGUES LAGOS</cp:lastModifiedBy>
  <cp:revision>3</cp:revision>
  <dcterms:created xsi:type="dcterms:W3CDTF">2020-03-02T16:38:00Z</dcterms:created>
  <dcterms:modified xsi:type="dcterms:W3CDTF">2020-03-02T16:39:00Z</dcterms:modified>
</cp:coreProperties>
</file>